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5B" w:rsidRPr="00AC6CAB" w:rsidRDefault="001F385B" w:rsidP="001F385B">
      <w:pPr>
        <w:jc w:val="center"/>
        <w:rPr>
          <w:b/>
        </w:rPr>
      </w:pPr>
      <w:r w:rsidRPr="00AC6CAB">
        <w:rPr>
          <w:b/>
        </w:rPr>
        <w:t>TECHNIKA – KLASA V</w:t>
      </w:r>
    </w:p>
    <w:p w:rsidR="001F385B" w:rsidRDefault="001F385B" w:rsidP="001F385B">
      <w:pPr>
        <w:rPr>
          <w:b/>
        </w:rPr>
      </w:pPr>
    </w:p>
    <w:p w:rsidR="001F385B" w:rsidRPr="00AC6CAB" w:rsidRDefault="001F385B" w:rsidP="001F385B">
      <w:pPr>
        <w:rPr>
          <w:b/>
          <w:u w:val="single"/>
        </w:rPr>
      </w:pPr>
      <w:r w:rsidRPr="00AC6CAB">
        <w:rPr>
          <w:b/>
          <w:u w:val="single"/>
        </w:rPr>
        <w:t xml:space="preserve">Notatka do zeszytu (poniedziałek </w:t>
      </w:r>
      <w:r>
        <w:rPr>
          <w:b/>
          <w:u w:val="single"/>
        </w:rPr>
        <w:t>23</w:t>
      </w:r>
      <w:r w:rsidRPr="00AC6CAB">
        <w:rPr>
          <w:b/>
          <w:u w:val="single"/>
        </w:rPr>
        <w:t>.03.2020)</w:t>
      </w:r>
    </w:p>
    <w:p w:rsidR="001F385B" w:rsidRPr="00AC6CAB" w:rsidRDefault="001F385B" w:rsidP="001F385B">
      <w:pPr>
        <w:rPr>
          <w:b/>
        </w:rPr>
      </w:pPr>
    </w:p>
    <w:p w:rsidR="001F385B" w:rsidRPr="00AC6CAB" w:rsidRDefault="001F385B" w:rsidP="001F385B">
      <w:pPr>
        <w:jc w:val="center"/>
        <w:rPr>
          <w:b/>
        </w:rPr>
      </w:pPr>
      <w:r w:rsidRPr="00AC6CAB">
        <w:rPr>
          <w:b/>
        </w:rPr>
        <w:t>Lekcja</w:t>
      </w:r>
    </w:p>
    <w:p w:rsidR="001F385B" w:rsidRPr="00AC6CAB" w:rsidRDefault="001F385B" w:rsidP="001F385B">
      <w:pPr>
        <w:jc w:val="both"/>
        <w:rPr>
          <w:b/>
        </w:rPr>
      </w:pPr>
      <w:r w:rsidRPr="00AC6CAB">
        <w:rPr>
          <w:b/>
        </w:rPr>
        <w:t xml:space="preserve">Temat: </w:t>
      </w:r>
      <w:r>
        <w:rPr>
          <w:b/>
        </w:rPr>
        <w:t>Utrwalenie</w:t>
      </w:r>
      <w:r w:rsidRPr="00AC6CAB">
        <w:rPr>
          <w:b/>
        </w:rPr>
        <w:t xml:space="preserve"> wiadomości z </w:t>
      </w:r>
      <w:r>
        <w:rPr>
          <w:b/>
        </w:rPr>
        <w:t xml:space="preserve">elementów </w:t>
      </w:r>
      <w:r w:rsidRPr="00AC6CAB">
        <w:rPr>
          <w:b/>
        </w:rPr>
        <w:t xml:space="preserve">rysunku technicznego i </w:t>
      </w:r>
      <w:r>
        <w:rPr>
          <w:b/>
        </w:rPr>
        <w:t>szkiców technicznych</w:t>
      </w:r>
      <w:r w:rsidRPr="00AC6CAB">
        <w:rPr>
          <w:b/>
        </w:rPr>
        <w:t>.</w:t>
      </w:r>
    </w:p>
    <w:p w:rsidR="001F385B" w:rsidRDefault="001F385B" w:rsidP="001F385B"/>
    <w:p w:rsidR="001F385B" w:rsidRPr="00AC6CAB" w:rsidRDefault="001F385B" w:rsidP="001F385B">
      <w:pPr>
        <w:pStyle w:val="Akapitzlist"/>
        <w:numPr>
          <w:ilvl w:val="0"/>
          <w:numId w:val="1"/>
        </w:numPr>
        <w:jc w:val="both"/>
        <w:rPr>
          <w:b/>
        </w:rPr>
      </w:pPr>
      <w:r w:rsidRPr="00AC6CAB">
        <w:rPr>
          <w:b/>
        </w:rPr>
        <w:t>Uzupełnienie karty pracy „</w:t>
      </w:r>
      <w:r>
        <w:rPr>
          <w:b/>
        </w:rPr>
        <w:t>Elementy rysunku technicznego</w:t>
      </w:r>
      <w:r w:rsidRPr="00AC6CAB">
        <w:rPr>
          <w:b/>
        </w:rPr>
        <w:t>”.</w:t>
      </w:r>
    </w:p>
    <w:p w:rsidR="001F385B" w:rsidRDefault="001F385B" w:rsidP="001F385B">
      <w:pPr>
        <w:ind w:left="360"/>
        <w:jc w:val="both"/>
      </w:pPr>
      <w:r>
        <w:t xml:space="preserve">- </w:t>
      </w:r>
      <w:r w:rsidR="003735C7">
        <w:t>nazwanie podanych przykładów linii używanych w rysunku technicznym oraz określenie zastosowania każdej z nich,</w:t>
      </w:r>
    </w:p>
    <w:p w:rsidR="003735C7" w:rsidRDefault="003735C7" w:rsidP="001F385B">
      <w:pPr>
        <w:ind w:left="360"/>
        <w:jc w:val="both"/>
      </w:pPr>
      <w:r>
        <w:t>- ustalenie i zapisanie wymiarów gumki do ścierania oraz paczki chusteczek higienicznych, a także obliczenie długości, szerokości i wysokości tych przedmiotów w podziałkach,</w:t>
      </w:r>
    </w:p>
    <w:p w:rsidR="003735C7" w:rsidRDefault="003735C7" w:rsidP="001F385B">
      <w:pPr>
        <w:ind w:left="360"/>
        <w:jc w:val="both"/>
      </w:pPr>
      <w:r>
        <w:t>- narysowanie wybranych figur i brył na kartce zeszytu.</w:t>
      </w:r>
    </w:p>
    <w:p w:rsidR="001F385B" w:rsidRPr="001F385B" w:rsidRDefault="001F385B" w:rsidP="001F385B">
      <w:pPr>
        <w:ind w:left="360"/>
        <w:jc w:val="both"/>
        <w:rPr>
          <w:b/>
        </w:rPr>
      </w:pPr>
      <w:r w:rsidRPr="001F385B">
        <w:rPr>
          <w:b/>
        </w:rPr>
        <w:t>2. Uzupełnienie karty pracy „</w:t>
      </w:r>
      <w:r>
        <w:rPr>
          <w:b/>
        </w:rPr>
        <w:t>Szkice</w:t>
      </w:r>
      <w:r w:rsidRPr="001F385B">
        <w:rPr>
          <w:b/>
        </w:rPr>
        <w:t xml:space="preserve"> techniczne”.</w:t>
      </w:r>
    </w:p>
    <w:p w:rsidR="001F385B" w:rsidRDefault="001F385B" w:rsidP="001F385B">
      <w:pPr>
        <w:ind w:left="360"/>
        <w:jc w:val="both"/>
      </w:pPr>
      <w:r>
        <w:t xml:space="preserve">- </w:t>
      </w:r>
      <w:r w:rsidR="003735C7">
        <w:t>odwzorowanie przedstawionych kształtów w formie szkiców,</w:t>
      </w:r>
    </w:p>
    <w:p w:rsidR="003735C7" w:rsidRDefault="003735C7" w:rsidP="001F385B">
      <w:pPr>
        <w:ind w:left="360"/>
        <w:jc w:val="both"/>
      </w:pPr>
      <w:r>
        <w:t>- narysowanie odręcznie trzech okręgów o różnych średnicach,</w:t>
      </w:r>
    </w:p>
    <w:p w:rsidR="003735C7" w:rsidRDefault="003735C7" w:rsidP="001F385B">
      <w:pPr>
        <w:ind w:left="360"/>
        <w:jc w:val="both"/>
      </w:pPr>
      <w:r>
        <w:t>- połączenie kolejnych punktów liniami prostymi rysowanymi odręcznie,</w:t>
      </w:r>
    </w:p>
    <w:p w:rsidR="003735C7" w:rsidRDefault="003735C7" w:rsidP="001F385B">
      <w:pPr>
        <w:ind w:left="360"/>
        <w:jc w:val="both"/>
      </w:pPr>
      <w:r>
        <w:t>- dokończenie rysunku tak, aby powstał kształt kostki Rubika,</w:t>
      </w:r>
    </w:p>
    <w:p w:rsidR="003735C7" w:rsidRDefault="003735C7" w:rsidP="001F385B">
      <w:pPr>
        <w:ind w:left="360"/>
        <w:jc w:val="both"/>
      </w:pPr>
      <w:r>
        <w:t>- wyznaczanie osi symetrii każdej z przedstawionych figur.</w:t>
      </w:r>
    </w:p>
    <w:p w:rsidR="00B24FEC" w:rsidRDefault="00B24FEC"/>
    <w:sectPr w:rsidR="00B24FEC" w:rsidSect="00B2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1E31"/>
    <w:multiLevelType w:val="hybridMultilevel"/>
    <w:tmpl w:val="99447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85B"/>
    <w:rsid w:val="001F385B"/>
    <w:rsid w:val="003735C7"/>
    <w:rsid w:val="00B2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2020-03-19T20:31:00Z</dcterms:created>
  <dcterms:modified xsi:type="dcterms:W3CDTF">2020-03-19T20:31:00Z</dcterms:modified>
</cp:coreProperties>
</file>